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0C3" w:rsidRPr="007B2BD7" w:rsidRDefault="000B70C3">
      <w:pPr>
        <w:rPr>
          <w:b/>
          <w:sz w:val="32"/>
        </w:rPr>
      </w:pPr>
      <w:r w:rsidRPr="007B2BD7">
        <w:rPr>
          <w:b/>
          <w:sz w:val="32"/>
        </w:rPr>
        <w:t>Spain’s general strike: too much, too late</w:t>
      </w:r>
    </w:p>
    <w:p w:rsidR="000B70C3" w:rsidRDefault="000B70C3"/>
    <w:p w:rsidR="007B2BD7" w:rsidRPr="007B2BD7" w:rsidRDefault="007B2BD7">
      <w:pPr>
        <w:rPr>
          <w:i/>
        </w:rPr>
      </w:pPr>
      <w:r w:rsidRPr="007B2BD7">
        <w:rPr>
          <w:i/>
        </w:rPr>
        <w:t xml:space="preserve">The organisers of the </w:t>
      </w:r>
      <w:r>
        <w:rPr>
          <w:i/>
        </w:rPr>
        <w:t xml:space="preserve">September 29 </w:t>
      </w:r>
      <w:r w:rsidRPr="007B2BD7">
        <w:rPr>
          <w:i/>
        </w:rPr>
        <w:t xml:space="preserve">strike have managed to blame the markets and capitalism as much as the Zapatero government, but their protest </w:t>
      </w:r>
      <w:r>
        <w:rPr>
          <w:i/>
        </w:rPr>
        <w:t>nonetheless appears u</w:t>
      </w:r>
      <w:r w:rsidR="00990A2B">
        <w:rPr>
          <w:i/>
        </w:rPr>
        <w:t>nlikely to have any major impact on policy</w:t>
      </w:r>
      <w:r w:rsidRPr="007B2BD7">
        <w:rPr>
          <w:i/>
        </w:rPr>
        <w:t>.</w:t>
      </w:r>
    </w:p>
    <w:p w:rsidR="000B70C3" w:rsidRDefault="000B70C3"/>
    <w:p w:rsidR="000B70C3" w:rsidRDefault="000B70C3">
      <w:r>
        <w:t xml:space="preserve">The statisticians may </w:t>
      </w:r>
      <w:r w:rsidR="007B2BD7">
        <w:t>argue for some time to come about</w:t>
      </w:r>
      <w:r>
        <w:t xml:space="preserve"> the success or otherwise of Spain’s general strike. To no one’s surprise, the UGT and CCOO unions, which organised the country’s first nationwide strike in eight years, described the protest as an overwhelming success, w</w:t>
      </w:r>
      <w:r w:rsidR="00457F1B">
        <w:t>hile the government said participation</w:t>
      </w:r>
      <w:r>
        <w:t xml:space="preserve"> was “uneven”.</w:t>
      </w:r>
    </w:p>
    <w:p w:rsidR="000B70C3" w:rsidRDefault="000B70C3"/>
    <w:p w:rsidR="00457F1B" w:rsidRDefault="000B70C3">
      <w:r>
        <w:t>Judging by Prime Minister José Luis Rodríguez Zapatero’s insouciant demeanour as he entered Congress on the morning of the strike, his governmen</w:t>
      </w:r>
      <w:r w:rsidR="00457F1B">
        <w:t>t had little to worry about. And yet, the mass closure of businesses for the day, the crippling of the country’s bus services and thousands (or 70 percent, according to the organisers) of workers marching through Spain’s streets demanding the government execute a u-turn on its austerity drive, labour reform and pension reform plans has to auger badly for a Socialist administration that was already suffering in the polls. Doesn’t it?</w:t>
      </w:r>
    </w:p>
    <w:p w:rsidR="00457F1B" w:rsidRDefault="00457F1B"/>
    <w:p w:rsidR="009611A1" w:rsidRDefault="00457F1B">
      <w:r>
        <w:t>When compared to the last such protest, against the Popular Party government of José María Aznar in 2002, the September 29 strike starts to look less damaging. On that occasion, the downing of tools was d</w:t>
      </w:r>
      <w:r w:rsidR="009611A1">
        <w:t>eemed to be overwhelming and</w:t>
      </w:r>
      <w:r>
        <w:t xml:space="preserve"> attempts by the government-controlled </w:t>
      </w:r>
      <w:r w:rsidR="009611A1">
        <w:t>broadcaster RTVE to whitewash the protest</w:t>
      </w:r>
      <w:r>
        <w:t xml:space="preserve"> from its news coverag</w:t>
      </w:r>
      <w:r w:rsidR="009611A1">
        <w:t>e was so blatant it was comical</w:t>
      </w:r>
      <w:r>
        <w:t xml:space="preserve"> </w:t>
      </w:r>
      <w:r w:rsidR="009611A1">
        <w:t>(i</w:t>
      </w:r>
      <w:r>
        <w:t xml:space="preserve">n that respect, at least, the UGT’s Cándido Méndez was right when he said </w:t>
      </w:r>
      <w:r w:rsidR="009611A1">
        <w:t>that Wednesday’s strike had been a “democratic success”). More importantly, the 2002 strike spelled the beginning of the decline of Aznar’s administration and the nail in the coffin of his relationship with the unions.</w:t>
      </w:r>
    </w:p>
    <w:p w:rsidR="009611A1" w:rsidRDefault="009611A1"/>
    <w:p w:rsidR="00FB24E3" w:rsidRDefault="009611A1">
      <w:r>
        <w:t xml:space="preserve">Zapatero, however, had a near impeccable association with the UGT and CCOO until that fateful day in May when he felt forced by the international markets to tackle Spain’s deficit head-on with a </w:t>
      </w:r>
      <w:r>
        <w:rPr>
          <w:rFonts w:ascii="Cambria" w:hAnsi="Cambria"/>
        </w:rPr>
        <w:t>€</w:t>
      </w:r>
      <w:r>
        <w:t xml:space="preserve">15-billion austerity plan. His government’s diluted labour reform bill, </w:t>
      </w:r>
      <w:r w:rsidR="00577B9D">
        <w:t>which will make</w:t>
      </w:r>
      <w:r>
        <w:t xml:space="preserve"> lay-offs easier, further alienated the unions, as did (still unformulated) plans to raise retirement age and change how pensions are calculated.</w:t>
      </w:r>
    </w:p>
    <w:p w:rsidR="00FB24E3" w:rsidRDefault="00FB24E3"/>
    <w:p w:rsidR="00672B05" w:rsidRDefault="00FB24E3">
      <w:r>
        <w:t xml:space="preserve">But </w:t>
      </w:r>
      <w:r w:rsidR="009370F7">
        <w:t xml:space="preserve">despite the weeks of planning, the fiery rhetoric and the declaration that the strike was a success, there was nonetheless a strangely perfunctory air about the whole thing. </w:t>
      </w:r>
      <w:r w:rsidR="00A57A33">
        <w:t>Intense negotiations between the government and unions prior to the protest saw a bizarrely cordial pact o</w:t>
      </w:r>
      <w:r w:rsidR="00672B05">
        <w:t>n</w:t>
      </w:r>
      <w:r w:rsidR="00A57A33">
        <w:t xml:space="preserve"> minimum services to be offered on the day. </w:t>
      </w:r>
      <w:r w:rsidR="00672B05">
        <w:t xml:space="preserve"> Some, such as the right-wing </w:t>
      </w:r>
      <w:r w:rsidR="00672B05" w:rsidRPr="00577B9D">
        <w:rPr>
          <w:i/>
        </w:rPr>
        <w:t>ABC</w:t>
      </w:r>
      <w:r w:rsidR="00672B05">
        <w:t>’s columnist Ignacio Camacho, smelled the rat of collusion</w:t>
      </w:r>
      <w:r w:rsidR="00492FEC">
        <w:t xml:space="preserve"> as </w:t>
      </w:r>
      <w:r w:rsidR="00577B9D">
        <w:t>t</w:t>
      </w:r>
      <w:r w:rsidR="00492FEC">
        <w:t>he</w:t>
      </w:r>
      <w:r w:rsidR="00577B9D">
        <w:t>y</w:t>
      </w:r>
      <w:r w:rsidR="00492FEC">
        <w:t xml:space="preserve"> observed the Socialists and unions</w:t>
      </w:r>
      <w:r w:rsidR="00577B9D">
        <w:t>.</w:t>
      </w:r>
    </w:p>
    <w:p w:rsidR="00672B05" w:rsidRDefault="00672B05"/>
    <w:p w:rsidR="00C724AD" w:rsidRDefault="00672B05">
      <w:r>
        <w:t>“Have your strike and turn the page on this hypocritical exercise, which is nothing more than a family chat</w:t>
      </w:r>
      <w:r w:rsidR="00492FEC">
        <w:t xml:space="preserve"> </w:t>
      </w:r>
      <w:r>
        <w:t>…</w:t>
      </w:r>
      <w:r w:rsidR="00492FEC">
        <w:t xml:space="preserve"> </w:t>
      </w:r>
      <w:r>
        <w:t>an artificial polemic withou</w:t>
      </w:r>
      <w:r w:rsidR="00577B9D">
        <w:t>t any intention of doing damage,</w:t>
      </w:r>
      <w:r>
        <w:t>”</w:t>
      </w:r>
      <w:r w:rsidR="00577B9D">
        <w:t xml:space="preserve"> Camacho wrote. </w:t>
      </w:r>
      <w:r w:rsidR="00492FEC">
        <w:t>That is overcooking it, somewhat</w:t>
      </w:r>
      <w:r w:rsidR="00943A9A">
        <w:t>. But it does raise the question as to why it took so long for the strike to be organised against such a dramatic set of deficit-cutting measures. “I might have joined the strike if they’d done it earlier, but they’ve take</w:t>
      </w:r>
      <w:r w:rsidR="00F608EE">
        <w:t>n too long to stage it,” one office porter</w:t>
      </w:r>
      <w:r w:rsidR="00943A9A">
        <w:t>, who went to work as usual in Madrid on September 29, told QorreO. The dead months of summer, when any such protest would be folly, certainly played a role</w:t>
      </w:r>
      <w:r w:rsidR="00577B9D">
        <w:t xml:space="preserve"> in the delay</w:t>
      </w:r>
      <w:r w:rsidR="00943A9A">
        <w:t>, but there does seem to have been a feeling that the unions staged this more out of duty than conviction.</w:t>
      </w:r>
    </w:p>
    <w:p w:rsidR="007B2BD7" w:rsidRDefault="007B2BD7"/>
    <w:p w:rsidR="007B2BD7" w:rsidRPr="007B2BD7" w:rsidRDefault="007B2BD7">
      <w:pPr>
        <w:rPr>
          <w:b/>
          <w:sz w:val="32"/>
        </w:rPr>
      </w:pPr>
      <w:r w:rsidRPr="007B2BD7">
        <w:rPr>
          <w:b/>
          <w:sz w:val="32"/>
        </w:rPr>
        <w:t>Better the anathema you know…</w:t>
      </w:r>
    </w:p>
    <w:p w:rsidR="00C724AD" w:rsidRDefault="00C724AD"/>
    <w:p w:rsidR="004700BD" w:rsidRDefault="007B2BD7">
      <w:r>
        <w:t xml:space="preserve">If the </w:t>
      </w:r>
      <w:r w:rsidR="00C724AD">
        <w:t>falling-out</w:t>
      </w:r>
      <w:r>
        <w:t xml:space="preserve"> between the Socialist and unions</w:t>
      </w:r>
      <w:r w:rsidR="00C724AD">
        <w:t xml:space="preserve"> has been painful for Zapatero, it has been equally or more so for the unions themselves. After all, there can have been few Western leaders in recent times who have so staunchly defended the welfare state and social benefits (at least for </w:t>
      </w:r>
      <w:r w:rsidR="00F608EE">
        <w:t>most of their tenure</w:t>
      </w:r>
      <w:r w:rsidR="00C724AD">
        <w:t>). The born-again reformist that Spain’s prime minister has become may be anathema</w:t>
      </w:r>
      <w:r w:rsidR="00F608EE">
        <w:t xml:space="preserve"> to the traditional left, but</w:t>
      </w:r>
      <w:r w:rsidR="00C724AD">
        <w:t xml:space="preserve"> is surely preferable to the alternative: the </w:t>
      </w:r>
      <w:r w:rsidR="004700BD">
        <w:t>conservative PP, which ha</w:t>
      </w:r>
      <w:r w:rsidR="00F608EE">
        <w:t>s in recent weeks dipped its toe</w:t>
      </w:r>
      <w:r w:rsidR="004700BD">
        <w:t xml:space="preserve"> in the pool of Thatcherite union-busting.</w:t>
      </w:r>
    </w:p>
    <w:p w:rsidR="004700BD" w:rsidRDefault="004700BD"/>
    <w:p w:rsidR="00F608EE" w:rsidRDefault="004700BD">
      <w:r>
        <w:t>The union’s solution to this awkward scenario has been to paint Zapatero and the Spanish Socialists as only part of the problem; or rather as instruments of the sinister international markets and rapacious capitalism in general</w:t>
      </w:r>
      <w:r w:rsidR="002A5308">
        <w:t xml:space="preserve">, which are the </w:t>
      </w:r>
      <w:r w:rsidR="002A5308" w:rsidRPr="002A5308">
        <w:rPr>
          <w:i/>
        </w:rPr>
        <w:t>real</w:t>
      </w:r>
      <w:r w:rsidR="002A5308">
        <w:t xml:space="preserve"> culprits</w:t>
      </w:r>
      <w:r>
        <w:t xml:space="preserve">. </w:t>
      </w:r>
    </w:p>
    <w:p w:rsidR="00F608EE" w:rsidRDefault="00F608EE"/>
    <w:p w:rsidR="00577B9D" w:rsidRDefault="00F608EE">
      <w:r>
        <w:t xml:space="preserve">And given the austere road he has started down, the only choice Zapatero now has is to keep down it and hope to keep those markets –and the EU- happy, rather than the </w:t>
      </w:r>
      <w:r w:rsidR="00416E51">
        <w:t xml:space="preserve">decreasingly popular </w:t>
      </w:r>
      <w:r>
        <w:t>unions. With union members</w:t>
      </w:r>
      <w:r w:rsidR="007B2BD7">
        <w:t>hip in Spain at only 14 percent</w:t>
      </w:r>
      <w:r>
        <w:t xml:space="preserve"> </w:t>
      </w:r>
      <w:r w:rsidR="007B2BD7">
        <w:t>(</w:t>
      </w:r>
      <w:r>
        <w:t>substantially lower than the likes of neighbours such as Greece and Italy, according to the OECD</w:t>
      </w:r>
      <w:r w:rsidR="007B2BD7">
        <w:t>)</w:t>
      </w:r>
      <w:r>
        <w:t xml:space="preserve">, the prime minister </w:t>
      </w:r>
      <w:r w:rsidR="00416E51">
        <w:t>surely knows who to follow. After all, the labour reform has already squeezed through Congress and the 2011 budget has been presented. Aside from possibly ensuring some minor amendments</w:t>
      </w:r>
      <w:r w:rsidR="007B2BD7">
        <w:t xml:space="preserve"> to those documents</w:t>
      </w:r>
      <w:r w:rsidR="00416E51">
        <w:t>, this strike was knocking at a locked door.</w:t>
      </w:r>
    </w:p>
    <w:p w:rsidR="00577B9D" w:rsidRDefault="00577B9D"/>
    <w:p w:rsidR="009611A1" w:rsidRDefault="00577B9D">
      <w:r>
        <w:t>And if the Socialists –led by Zapatero or another candidate– happen to suffer a disastrous defeat in the 2012 elections, historians will surely see that the party’s decline started well before the 2010 general strike.</w:t>
      </w:r>
    </w:p>
    <w:p w:rsidR="009611A1" w:rsidRDefault="009611A1"/>
    <w:p w:rsidR="00457F1B" w:rsidRDefault="00457F1B"/>
    <w:p w:rsidR="00457F1B" w:rsidRDefault="00457F1B"/>
    <w:p w:rsidR="000B70C3" w:rsidRDefault="00457F1B">
      <w:r>
        <w:t xml:space="preserve"> </w:t>
      </w:r>
    </w:p>
    <w:p w:rsidR="000B70C3" w:rsidRDefault="000B70C3"/>
    <w:p w:rsidR="000B70C3" w:rsidRDefault="000B70C3"/>
    <w:p w:rsidR="000B70C3" w:rsidRDefault="000B70C3"/>
    <w:p w:rsidR="000B70C3" w:rsidRDefault="000B70C3"/>
    <w:sectPr w:rsidR="000B70C3" w:rsidSect="000B70C3">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2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B70C3"/>
    <w:rsid w:val="000B70C3"/>
    <w:rsid w:val="002A5308"/>
    <w:rsid w:val="00416E51"/>
    <w:rsid w:val="00457F1B"/>
    <w:rsid w:val="004700BD"/>
    <w:rsid w:val="00492FEC"/>
    <w:rsid w:val="00577B9D"/>
    <w:rsid w:val="00672B05"/>
    <w:rsid w:val="00773B59"/>
    <w:rsid w:val="007B2BD7"/>
    <w:rsid w:val="009370F7"/>
    <w:rsid w:val="00943A9A"/>
    <w:rsid w:val="009611A1"/>
    <w:rsid w:val="00990A2B"/>
    <w:rsid w:val="00A57A33"/>
    <w:rsid w:val="00B01C6D"/>
    <w:rsid w:val="00C724AD"/>
    <w:rsid w:val="00DA0BFE"/>
    <w:rsid w:val="00F608EE"/>
    <w:rsid w:val="00FB24E3"/>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F0F"/>
    <w:rPr>
      <w:lang w:val="en-GB"/>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750</Words>
  <Characters>4277</Characters>
  <Application>Microsoft Macintosh Word</Application>
  <DocSecurity>0</DocSecurity>
  <Lines>35</Lines>
  <Paragraphs>8</Paragraphs>
  <ScaleCrop>false</ScaleCrop>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Guy Hedgecoe</cp:lastModifiedBy>
  <cp:revision>12</cp:revision>
  <dcterms:created xsi:type="dcterms:W3CDTF">2010-09-29T19:23:00Z</dcterms:created>
  <dcterms:modified xsi:type="dcterms:W3CDTF">2010-09-29T20:45:00Z</dcterms:modified>
</cp:coreProperties>
</file>